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D6C" w:rsidRPr="00D6190D" w:rsidRDefault="00270D3E">
      <w:pPr>
        <w:rPr>
          <w:rFonts w:ascii="Courier New" w:hAnsi="Courier New"/>
        </w:rPr>
      </w:pPr>
      <w:r w:rsidRPr="00D6190D">
        <w:rPr>
          <w:rFonts w:ascii="Courier New" w:hAnsi="Courier New"/>
        </w:rPr>
        <w:t>#! mavscript-yacas TEMPLATE.</w:t>
      </w:r>
      <w:r w:rsidR="00053036" w:rsidRPr="00D6190D">
        <w:rPr>
          <w:rFonts w:ascii="Courier New" w:hAnsi="Courier New"/>
        </w:rPr>
        <w:t>docx</w:t>
      </w:r>
    </w:p>
    <w:p w:rsidR="00A40D6C" w:rsidRPr="00D6190D" w:rsidRDefault="00270D3E">
      <w:pPr>
        <w:rPr>
          <w:rFonts w:ascii="Courier New" w:hAnsi="Courier New"/>
        </w:rPr>
      </w:pPr>
      <w:r w:rsidRPr="00D6190D">
        <w:rPr>
          <w:rFonts w:ascii="Courier New" w:hAnsi="Courier New"/>
        </w:rPr>
        <w:t># oder / or</w:t>
      </w:r>
    </w:p>
    <w:p w:rsidR="00A40D6C" w:rsidRPr="00D6190D" w:rsidRDefault="00270D3E">
      <w:pPr>
        <w:rPr>
          <w:rFonts w:ascii="Courier New" w:hAnsi="Courier New"/>
        </w:rPr>
      </w:pPr>
      <w:r w:rsidRPr="00D6190D">
        <w:rPr>
          <w:rFonts w:ascii="Courier New" w:hAnsi="Courier New"/>
        </w:rPr>
        <w:t>#! mavscript --yacas --init lib/init.ys TEMPLATE.</w:t>
      </w:r>
      <w:r w:rsidR="00053036" w:rsidRPr="00D6190D">
        <w:rPr>
          <w:rFonts w:ascii="Courier New" w:hAnsi="Courier New"/>
        </w:rPr>
        <w:t>docx</w:t>
      </w:r>
    </w:p>
    <w:p w:rsidR="00A40D6C" w:rsidRPr="00D6190D" w:rsidRDefault="00A40D6C"/>
    <w:p w:rsidR="00A40D6C" w:rsidRPr="00D6190D" w:rsidRDefault="00A40D6C"/>
    <w:p w:rsidR="00A40D6C" w:rsidRPr="00D6190D" w:rsidRDefault="00270D3E">
      <w:pPr>
        <w:pStyle w:val="berschrift1"/>
      </w:pPr>
      <w:r w:rsidRPr="00D6190D">
        <w:t>mavscript-yacas</w:t>
      </w:r>
    </w:p>
    <w:p w:rsidR="00A40D6C" w:rsidRPr="00D6190D" w:rsidRDefault="00A40D6C"/>
    <w:p w:rsidR="00A40D6C" w:rsidRPr="00F7690E" w:rsidRDefault="00270D3E">
      <w:pPr>
        <w:pStyle w:val="berschrift2"/>
        <w:rPr>
          <w:lang w:val="en-US"/>
        </w:rPr>
      </w:pPr>
      <w:r w:rsidRPr="00F7690E">
        <w:rPr>
          <w:lang w:val="en-US"/>
        </w:rPr>
        <w:t>Eingabe / input:</w:t>
      </w:r>
    </w:p>
    <w:p w:rsidR="005B211B" w:rsidRPr="00F7690E" w:rsidRDefault="005B211B" w:rsidP="00CA75F2">
      <w:pPr>
        <w:pStyle w:val="Textbody"/>
        <w:tabs>
          <w:tab w:val="left" w:pos="5103"/>
        </w:tabs>
        <w:rPr>
          <w:lang w:val="en-US"/>
        </w:rPr>
      </w:pPr>
      <w:r w:rsidRPr="00F7690E">
        <w:rPr>
          <w:lang w:val="en-US"/>
        </w:rPr>
        <w:t xml:space="preserve">Länge / length </w:t>
      </w:r>
      <w:r w:rsidRPr="00F7690E">
        <w:rPr>
          <w:lang w:val="en-US"/>
        </w:rPr>
        <w:tab/>
      </w:r>
      <w:r w:rsidR="00042BAC" w:rsidRPr="00F7690E">
        <w:rPr>
          <w:lang w:val="en-US"/>
        </w:rPr>
        <w:t xml:space="preserve">l := 10.30 m </w:t>
      </w:r>
    </w:p>
    <w:p w:rsidR="005B211B" w:rsidRPr="00F7690E" w:rsidRDefault="005B211B" w:rsidP="00CA75F2">
      <w:pPr>
        <w:pStyle w:val="Textbody"/>
        <w:tabs>
          <w:tab w:val="left" w:pos="5103"/>
        </w:tabs>
        <w:rPr>
          <w:lang w:val="en-US"/>
        </w:rPr>
      </w:pPr>
      <w:r w:rsidRPr="00F7690E">
        <w:rPr>
          <w:lang w:val="en-US"/>
        </w:rPr>
        <w:t xml:space="preserve">Breite / width </w:t>
      </w:r>
      <w:r w:rsidRPr="00F7690E">
        <w:rPr>
          <w:lang w:val="en-US"/>
        </w:rPr>
        <w:tab/>
        <w:t>b := 2.37 m</w:t>
      </w:r>
    </w:p>
    <w:p w:rsidR="005B211B" w:rsidRPr="00F7690E" w:rsidRDefault="005B211B" w:rsidP="00CA75F2">
      <w:pPr>
        <w:pStyle w:val="Textbody"/>
        <w:tabs>
          <w:tab w:val="left" w:pos="5103"/>
        </w:tabs>
        <w:rPr>
          <w:lang w:val="en-US"/>
        </w:rPr>
      </w:pPr>
      <w:r w:rsidRPr="00F7690E">
        <w:rPr>
          <w:lang w:val="en-US"/>
        </w:rPr>
        <w:t xml:space="preserve">Höhe / hight   </w:t>
      </w:r>
      <w:r w:rsidRPr="00F7690E">
        <w:rPr>
          <w:lang w:val="en-US"/>
        </w:rPr>
        <w:tab/>
        <w:t>h := 4.80 m</w:t>
      </w:r>
    </w:p>
    <w:p w:rsidR="00A40D6C" w:rsidRPr="00D6190D" w:rsidRDefault="00270D3E" w:rsidP="00CA75F2">
      <w:pPr>
        <w:pStyle w:val="berschrift2"/>
        <w:tabs>
          <w:tab w:val="left" w:pos="5103"/>
        </w:tabs>
      </w:pPr>
      <w:r w:rsidRPr="00D6190D">
        <w:t>Ausgabe / output:</w:t>
      </w:r>
    </w:p>
    <w:p w:rsidR="005B211B" w:rsidRPr="00D6190D" w:rsidRDefault="005B211B" w:rsidP="00CA75F2">
      <w:pPr>
        <w:pStyle w:val="Textbody"/>
        <w:tabs>
          <w:tab w:val="left" w:pos="5103"/>
        </w:tabs>
      </w:pPr>
      <w:r w:rsidRPr="00D6190D">
        <w:t xml:space="preserve">Das Volumen beträgt </w:t>
      </w:r>
      <w:r w:rsidRPr="00D6190D">
        <w:tab/>
        <w:t>117.2 m³</w:t>
      </w:r>
    </w:p>
    <w:p w:rsidR="005B211B" w:rsidRPr="00F7690E" w:rsidRDefault="005B211B" w:rsidP="00CA75F2">
      <w:pPr>
        <w:pStyle w:val="Textbody"/>
        <w:tabs>
          <w:tab w:val="left" w:pos="5103"/>
        </w:tabs>
        <w:rPr>
          <w:lang w:val="en-US"/>
        </w:rPr>
      </w:pPr>
      <w:r w:rsidRPr="00F7690E">
        <w:rPr>
          <w:lang w:val="en-US"/>
        </w:rPr>
        <w:t xml:space="preserve">Twice the volume is </w:t>
      </w:r>
      <w:r w:rsidRPr="00F7690E">
        <w:rPr>
          <w:lang w:val="en-US"/>
        </w:rPr>
        <w:tab/>
        <w:t>234.3456 m³</w:t>
      </w:r>
    </w:p>
    <w:p w:rsidR="005B211B" w:rsidRPr="00F7690E" w:rsidRDefault="005B211B" w:rsidP="00CA75F2">
      <w:pPr>
        <w:pStyle w:val="Textbody"/>
        <w:tabs>
          <w:tab w:val="left" w:pos="5103"/>
        </w:tabs>
        <w:rPr>
          <w:lang w:val="en-US"/>
        </w:rPr>
      </w:pPr>
    </w:p>
    <w:p w:rsidR="005B211B" w:rsidRPr="00D6190D" w:rsidRDefault="005B211B" w:rsidP="00CA75F2">
      <w:pPr>
        <w:pStyle w:val="Textbody"/>
        <w:tabs>
          <w:tab w:val="left" w:pos="5103"/>
        </w:tabs>
      </w:pPr>
      <w:r w:rsidRPr="00D6190D">
        <w:t>Das Objekt ist länger als breit.</w:t>
      </w:r>
    </w:p>
    <w:p w:rsidR="005B211B" w:rsidRPr="00F7690E" w:rsidRDefault="005B211B" w:rsidP="00CA75F2">
      <w:pPr>
        <w:pStyle w:val="Textbody"/>
        <w:tabs>
          <w:tab w:val="left" w:pos="5103"/>
        </w:tabs>
        <w:rPr>
          <w:lang w:val="en-US"/>
        </w:rPr>
      </w:pPr>
      <w:r w:rsidRPr="00F7690E">
        <w:rPr>
          <w:lang w:val="en-US"/>
        </w:rPr>
        <w:t>The object is rather high.</w:t>
      </w:r>
    </w:p>
    <w:p w:rsidR="005B211B" w:rsidRPr="00F7690E" w:rsidRDefault="005B211B" w:rsidP="00CA75F2">
      <w:pPr>
        <w:pStyle w:val="Textbody"/>
        <w:tabs>
          <w:tab w:val="left" w:pos="5103"/>
        </w:tabs>
        <w:rPr>
          <w:lang w:val="en-US"/>
        </w:rPr>
      </w:pPr>
    </w:p>
    <w:p w:rsidR="005B211B" w:rsidRPr="00D6190D" w:rsidRDefault="005B211B" w:rsidP="00CA75F2">
      <w:pPr>
        <w:pStyle w:val="Textbody"/>
        <w:tabs>
          <w:tab w:val="left" w:pos="5103"/>
        </w:tabs>
      </w:pPr>
      <w:r w:rsidRPr="00D6190D">
        <w:t>Ein Würfel mit dem selben Volumen 117 m³ hat die Seitenlänge</w:t>
      </w:r>
    </w:p>
    <w:p w:rsidR="005B211B" w:rsidRPr="00F7690E" w:rsidRDefault="005B211B" w:rsidP="00CA75F2">
      <w:pPr>
        <w:pStyle w:val="Textbody"/>
        <w:tabs>
          <w:tab w:val="left" w:pos="5103"/>
        </w:tabs>
        <w:rPr>
          <w:lang w:val="en-US"/>
        </w:rPr>
      </w:pPr>
      <w:r w:rsidRPr="00F7690E">
        <w:rPr>
          <w:lang w:val="en-US"/>
        </w:rPr>
        <w:t>A cube of that volume has the side length</w:t>
      </w:r>
      <w:r w:rsidR="00CA75F2" w:rsidRPr="00F7690E">
        <w:rPr>
          <w:lang w:val="en-US"/>
        </w:rPr>
        <w:tab/>
      </w:r>
      <w:r w:rsidRPr="00F7690E">
        <w:rPr>
          <w:lang w:val="en-US"/>
        </w:rPr>
        <w:t>a := V^(1/3) = 4.8933799255 ≈ 4.89 m.</w:t>
      </w:r>
    </w:p>
    <w:p w:rsidR="005B211B" w:rsidRPr="00F7690E" w:rsidRDefault="005B211B" w:rsidP="00CA75F2">
      <w:pPr>
        <w:pStyle w:val="Textbody"/>
        <w:tabs>
          <w:tab w:val="left" w:pos="5103"/>
        </w:tabs>
        <w:rPr>
          <w:lang w:val="en-US"/>
        </w:rPr>
      </w:pPr>
    </w:p>
    <w:p w:rsidR="00F508DD" w:rsidRPr="00D6190D" w:rsidRDefault="005B211B" w:rsidP="00CA75F2">
      <w:pPr>
        <w:pStyle w:val="Textbody"/>
        <w:tabs>
          <w:tab w:val="left" w:pos="5103"/>
        </w:tabs>
      </w:pPr>
      <w:r w:rsidRPr="00D6190D">
        <w:t>oder / or  eq := λ^3 – V</w:t>
      </w:r>
      <w:r w:rsidR="00CA75F2">
        <w:tab/>
      </w:r>
      <w:r w:rsidR="00063B21" w:rsidRPr="00063B21">
        <w:t>Newton (eq, λ, 3, 0.0001) --&gt; 4.8933799266</w:t>
      </w:r>
      <w:bookmarkStart w:id="0" w:name="_GoBack"/>
      <w:bookmarkEnd w:id="0"/>
    </w:p>
    <w:p w:rsidR="00A40D6C" w:rsidRPr="00D6190D" w:rsidRDefault="00270D3E">
      <w:pPr>
        <w:pStyle w:val="berschrift2"/>
      </w:pPr>
      <w:r w:rsidRPr="00D6190D">
        <w:t>Anmerkungen / Notes</w:t>
      </w:r>
    </w:p>
    <w:p w:rsidR="00A40D6C" w:rsidRPr="00D6190D" w:rsidRDefault="00270D3E">
      <w:r w:rsidRPr="00D6190D">
        <w:t>Office-Programme tendieren dazu, unsichtbare Formatierungskennzeichnungen in den Text einzufügen, was in Mavscript innerhalb einer Matheanweisung nicht</w:t>
      </w:r>
      <w:r w:rsidR="004422A9">
        <w:t xml:space="preserve"> (resp. nur beschränkt)</w:t>
      </w:r>
      <w:r w:rsidRPr="00D6190D">
        <w:t xml:space="preserve"> zulässig ist. Um sich alle Anweisungen anzeigen zu lassen, wie sie an Yacas übergeben würden:</w:t>
      </w:r>
    </w:p>
    <w:p w:rsidR="00A40D6C" w:rsidRPr="00F7690E" w:rsidRDefault="00270D3E">
      <w:pPr>
        <w:rPr>
          <w:lang w:val="es-ES_tradnl"/>
        </w:rPr>
      </w:pPr>
      <w:r w:rsidRPr="00F7690E">
        <w:rPr>
          <w:rFonts w:ascii="Courier New" w:hAnsi="Courier New"/>
          <w:lang w:val="es-ES_tradnl"/>
        </w:rPr>
        <w:t>mavscript-yacas -x -o – TEMPLATE.</w:t>
      </w:r>
      <w:r w:rsidR="00053036" w:rsidRPr="00F7690E">
        <w:rPr>
          <w:rFonts w:ascii="Courier New" w:hAnsi="Courier New"/>
          <w:lang w:val="es-ES_tradnl"/>
        </w:rPr>
        <w:t>docx</w:t>
      </w:r>
    </w:p>
    <w:p w:rsidR="00A40D6C" w:rsidRPr="00D6190D" w:rsidRDefault="00270D3E">
      <w:r w:rsidRPr="00D6190D">
        <w:t xml:space="preserve">Finden sich darin Markierungen wie </w:t>
      </w:r>
      <w:r w:rsidRPr="00D6190D">
        <w:rPr>
          <w:rFonts w:ascii="Courier New" w:hAnsi="Courier New"/>
          <w:color w:val="000000"/>
        </w:rPr>
        <w:t>&lt;</w:t>
      </w:r>
      <w:r w:rsidR="00053036" w:rsidRPr="00D6190D">
        <w:rPr>
          <w:rFonts w:ascii="Courier New" w:hAnsi="Courier New"/>
          <w:color w:val="000000"/>
        </w:rPr>
        <w:t>w</w:t>
      </w:r>
      <w:r w:rsidRPr="00D6190D">
        <w:rPr>
          <w:rFonts w:ascii="Courier New" w:hAnsi="Courier New"/>
          <w:color w:val="000000"/>
        </w:rPr>
        <w:t>:</w:t>
      </w:r>
      <w:r w:rsidR="00053036" w:rsidRPr="00D6190D">
        <w:rPr>
          <w:rFonts w:ascii="Courier New" w:hAnsi="Courier New"/>
          <w:color w:val="000000"/>
        </w:rPr>
        <w:t>…</w:t>
      </w:r>
      <w:r w:rsidRPr="00D6190D">
        <w:rPr>
          <w:rFonts w:ascii="Courier New" w:hAnsi="Courier New"/>
          <w:color w:val="000000"/>
        </w:rPr>
        <w:t>&gt;Teil einer Matheanweisung&lt;/</w:t>
      </w:r>
      <w:r w:rsidR="00053036" w:rsidRPr="00D6190D">
        <w:rPr>
          <w:rFonts w:ascii="Courier New" w:hAnsi="Courier New"/>
          <w:color w:val="000000"/>
        </w:rPr>
        <w:t>w</w:t>
      </w:r>
      <w:r w:rsidRPr="00D6190D">
        <w:rPr>
          <w:rFonts w:ascii="Courier New" w:hAnsi="Courier New"/>
          <w:color w:val="000000"/>
        </w:rPr>
        <w:t>:</w:t>
      </w:r>
      <w:r w:rsidR="00053036" w:rsidRPr="00D6190D">
        <w:rPr>
          <w:rFonts w:ascii="Courier New" w:hAnsi="Courier New"/>
          <w:color w:val="000000"/>
        </w:rPr>
        <w:t>…</w:t>
      </w:r>
      <w:r w:rsidRPr="00D6190D">
        <w:rPr>
          <w:rFonts w:ascii="Courier New" w:hAnsi="Courier New"/>
          <w:color w:val="000000"/>
        </w:rPr>
        <w:t>&gt;</w:t>
      </w:r>
      <w:r w:rsidRPr="00D6190D">
        <w:rPr>
          <w:color w:val="000000"/>
        </w:rPr>
        <w:t xml:space="preserve"> kann so vorgegangen werden:</w:t>
      </w:r>
    </w:p>
    <w:p w:rsidR="00A40D6C" w:rsidRPr="00D6190D" w:rsidRDefault="00270D3E">
      <w:pPr>
        <w:numPr>
          <w:ilvl w:val="0"/>
          <w:numId w:val="1"/>
        </w:numPr>
      </w:pPr>
      <w:r w:rsidRPr="00D6190D">
        <w:rPr>
          <w:color w:val="000000"/>
        </w:rPr>
        <w:t>komplette Matheanweisung (von §</w:t>
      </w:r>
      <w:r w:rsidR="00CF48A2" w:rsidRPr="00D6190D">
        <w:rPr>
          <w:color w:val="000000"/>
        </w:rPr>
        <w:t xml:space="preserve"> </w:t>
      </w:r>
      <w:r w:rsidRPr="00D6190D">
        <w:rPr>
          <w:color w:val="000000"/>
          <w:sz w:val="4"/>
          <w:szCs w:val="4"/>
        </w:rPr>
        <w:t xml:space="preserve"> </w:t>
      </w:r>
      <w:r w:rsidRPr="00D6190D">
        <w:rPr>
          <w:color w:val="000000"/>
        </w:rPr>
        <w:t>m bis §</w:t>
      </w:r>
      <w:r w:rsidR="00CF48A2" w:rsidRPr="00D6190D">
        <w:rPr>
          <w:color w:val="000000"/>
        </w:rPr>
        <w:t xml:space="preserve"> </w:t>
      </w:r>
      <w:r w:rsidRPr="00D6190D">
        <w:rPr>
          <w:color w:val="000000"/>
        </w:rPr>
        <w:t>o) markieren</w:t>
      </w:r>
    </w:p>
    <w:p w:rsidR="00A40D6C" w:rsidRPr="00D6190D" w:rsidRDefault="00270D3E">
      <w:pPr>
        <w:numPr>
          <w:ilvl w:val="0"/>
          <w:numId w:val="1"/>
        </w:numPr>
      </w:pPr>
      <w:r w:rsidRPr="00D6190D">
        <w:rPr>
          <w:color w:val="000000"/>
        </w:rPr>
        <w:t>ctrl-c</w:t>
      </w:r>
    </w:p>
    <w:p w:rsidR="00A40D6C" w:rsidRPr="00D6190D" w:rsidRDefault="00053036" w:rsidP="00552BF2">
      <w:pPr>
        <w:numPr>
          <w:ilvl w:val="0"/>
          <w:numId w:val="1"/>
        </w:numPr>
      </w:pPr>
      <w:r w:rsidRPr="00D6190D">
        <w:rPr>
          <w:color w:val="000000"/>
        </w:rPr>
        <w:t>Einfügen &gt; Inhalte einfügen</w:t>
      </w:r>
      <w:r w:rsidR="00270D3E" w:rsidRPr="00D6190D">
        <w:rPr>
          <w:color w:val="000000"/>
        </w:rPr>
        <w:t xml:space="preserve">  --&gt; "Unformatierte</w:t>
      </w:r>
      <w:r w:rsidRPr="00D6190D">
        <w:rPr>
          <w:color w:val="000000"/>
        </w:rPr>
        <w:t>n Unicode-</w:t>
      </w:r>
      <w:r w:rsidR="00270D3E" w:rsidRPr="00D6190D">
        <w:rPr>
          <w:color w:val="000000"/>
        </w:rPr>
        <w:t>Text"</w:t>
      </w:r>
    </w:p>
    <w:p w:rsidR="00552BF2" w:rsidRPr="00D6190D" w:rsidRDefault="00552BF2" w:rsidP="00552BF2">
      <w:pPr>
        <w:numPr>
          <w:ilvl w:val="0"/>
          <w:numId w:val="1"/>
        </w:numPr>
        <w:rPr>
          <w:color w:val="000000"/>
        </w:rPr>
      </w:pPr>
      <w:r w:rsidRPr="00D6190D">
        <w:rPr>
          <w:color w:val="000000"/>
        </w:rPr>
        <w:t>Rechtsklick &gt; Formatvorlage &gt; Formatierung löschen</w:t>
      </w:r>
      <w:r w:rsidRPr="00D6190D">
        <w:t xml:space="preserve"> </w:t>
      </w:r>
    </w:p>
    <w:p w:rsidR="00552BF2" w:rsidRPr="00D6190D" w:rsidRDefault="00552BF2" w:rsidP="00552BF2">
      <w:pPr>
        <w:numPr>
          <w:ilvl w:val="0"/>
          <w:numId w:val="1"/>
        </w:numPr>
        <w:rPr>
          <w:color w:val="000000"/>
        </w:rPr>
      </w:pPr>
      <w:r w:rsidRPr="00D6190D">
        <w:rPr>
          <w:color w:val="000000"/>
        </w:rPr>
        <w:t>ctrl-s (speichern)</w:t>
      </w:r>
    </w:p>
    <w:p w:rsidR="00A40D6C" w:rsidRDefault="004422A9">
      <w:r>
        <w:t>Es muss zwingend vermieden werden, dass zwischen den Mavscript-Steuerzeichen (z.B. §</w:t>
      </w:r>
      <w:r w:rsidR="00BD4E56">
        <w:t xml:space="preserve"> </w:t>
      </w:r>
      <w:r>
        <w:t>i) Formatierungskennzeichnungen eingefügt werden. Das passiert beispielsweise, wenn in Word die automatische Spracherkennung eingeschaltet ist.</w:t>
      </w:r>
    </w:p>
    <w:p w:rsidR="004422A9" w:rsidRPr="00D6190D" w:rsidRDefault="004422A9"/>
    <w:p w:rsidR="00A40D6C" w:rsidRPr="00F7690E" w:rsidRDefault="00270D3E">
      <w:pPr>
        <w:rPr>
          <w:lang w:val="en-US"/>
        </w:rPr>
      </w:pPr>
      <w:r w:rsidRPr="00F7690E">
        <w:rPr>
          <w:lang w:val="en-US"/>
        </w:rPr>
        <w:t>Office applications often include non-visible markup into the text. Mavscript however does</w:t>
      </w:r>
      <w:r w:rsidR="004422A9" w:rsidRPr="00F7690E">
        <w:rPr>
          <w:lang w:val="en-US"/>
        </w:rPr>
        <w:t xml:space="preserve"> (generally)</w:t>
      </w:r>
      <w:r w:rsidRPr="00F7690E">
        <w:rPr>
          <w:lang w:val="en-US"/>
        </w:rPr>
        <w:t xml:space="preserve"> not allow this within math expressions. Extract the expressions, how they would be </w:t>
      </w:r>
      <w:r w:rsidRPr="00F7690E">
        <w:rPr>
          <w:lang w:val="en-US"/>
        </w:rPr>
        <w:lastRenderedPageBreak/>
        <w:t>passed to Yacas:</w:t>
      </w:r>
    </w:p>
    <w:p w:rsidR="00A40D6C" w:rsidRPr="00F7690E" w:rsidRDefault="00270D3E">
      <w:pPr>
        <w:rPr>
          <w:lang w:val="es-ES_tradnl"/>
        </w:rPr>
      </w:pPr>
      <w:r w:rsidRPr="00F7690E">
        <w:rPr>
          <w:rFonts w:ascii="Courier New" w:hAnsi="Courier New"/>
          <w:lang w:val="es-ES_tradnl"/>
        </w:rPr>
        <w:t>mavscript-yacas -x -o – TEMPLATE.</w:t>
      </w:r>
      <w:r w:rsidR="00053036" w:rsidRPr="00F7690E">
        <w:rPr>
          <w:rFonts w:ascii="Courier New" w:hAnsi="Courier New"/>
          <w:lang w:val="es-ES_tradnl"/>
        </w:rPr>
        <w:t>docx</w:t>
      </w:r>
    </w:p>
    <w:p w:rsidR="00A40D6C" w:rsidRPr="00F7690E" w:rsidRDefault="00270D3E">
      <w:pPr>
        <w:rPr>
          <w:lang w:val="en-US"/>
        </w:rPr>
      </w:pPr>
      <w:r w:rsidRPr="00F7690E">
        <w:rPr>
          <w:lang w:val="en-US"/>
        </w:rPr>
        <w:t xml:space="preserve">If there are markups like </w:t>
      </w:r>
      <w:r w:rsidRPr="00F7690E">
        <w:rPr>
          <w:rFonts w:ascii="Courier New" w:hAnsi="Courier New"/>
          <w:color w:val="000000"/>
          <w:lang w:val="en-US"/>
        </w:rPr>
        <w:t>&lt;</w:t>
      </w:r>
      <w:r w:rsidR="00053036" w:rsidRPr="00F7690E">
        <w:rPr>
          <w:rFonts w:ascii="Courier New" w:hAnsi="Courier New"/>
          <w:color w:val="000000"/>
          <w:lang w:val="en-US"/>
        </w:rPr>
        <w:t>w</w:t>
      </w:r>
      <w:r w:rsidRPr="00F7690E">
        <w:rPr>
          <w:rFonts w:ascii="Courier New" w:hAnsi="Courier New"/>
          <w:color w:val="000000"/>
          <w:lang w:val="en-US"/>
        </w:rPr>
        <w:t>:</w:t>
      </w:r>
      <w:r w:rsidR="00053036" w:rsidRPr="00F7690E">
        <w:rPr>
          <w:rFonts w:ascii="Courier New" w:hAnsi="Courier New"/>
          <w:color w:val="000000"/>
          <w:lang w:val="en-US"/>
        </w:rPr>
        <w:t>…-</w:t>
      </w:r>
      <w:r w:rsidRPr="00F7690E">
        <w:rPr>
          <w:rFonts w:ascii="Courier New" w:hAnsi="Courier New"/>
          <w:color w:val="000000"/>
          <w:lang w:val="en-US"/>
        </w:rPr>
        <w:t>&gt;part of a math expression&lt;/</w:t>
      </w:r>
      <w:r w:rsidR="00053036" w:rsidRPr="00F7690E">
        <w:rPr>
          <w:rFonts w:ascii="Courier New" w:hAnsi="Courier New"/>
          <w:color w:val="000000"/>
          <w:lang w:val="en-US"/>
        </w:rPr>
        <w:t>w</w:t>
      </w:r>
      <w:r w:rsidRPr="00F7690E">
        <w:rPr>
          <w:rFonts w:ascii="Courier New" w:hAnsi="Courier New"/>
          <w:color w:val="000000"/>
          <w:lang w:val="en-US"/>
        </w:rPr>
        <w:t>:</w:t>
      </w:r>
      <w:r w:rsidR="00053036" w:rsidRPr="00F7690E">
        <w:rPr>
          <w:rFonts w:ascii="Courier New" w:hAnsi="Courier New"/>
          <w:color w:val="000000"/>
          <w:lang w:val="en-US"/>
        </w:rPr>
        <w:t>…</w:t>
      </w:r>
      <w:r w:rsidRPr="00F7690E">
        <w:rPr>
          <w:rFonts w:ascii="Courier New" w:hAnsi="Courier New"/>
          <w:color w:val="000000"/>
          <w:lang w:val="en-US"/>
        </w:rPr>
        <w:t>&gt;, do the following:</w:t>
      </w:r>
    </w:p>
    <w:p w:rsidR="00A40D6C" w:rsidRPr="00F7690E" w:rsidRDefault="00270D3E">
      <w:pPr>
        <w:numPr>
          <w:ilvl w:val="0"/>
          <w:numId w:val="1"/>
        </w:numPr>
        <w:rPr>
          <w:lang w:val="en-US"/>
        </w:rPr>
      </w:pPr>
      <w:r w:rsidRPr="00F7690E">
        <w:rPr>
          <w:color w:val="000000"/>
          <w:lang w:val="en-US"/>
        </w:rPr>
        <w:t>mark the complete math expression (from §</w:t>
      </w:r>
      <w:r w:rsidR="00CD22DD" w:rsidRPr="00F7690E">
        <w:rPr>
          <w:color w:val="000000"/>
          <w:lang w:val="en-US"/>
        </w:rPr>
        <w:t xml:space="preserve"> </w:t>
      </w:r>
      <w:r w:rsidRPr="00F7690E">
        <w:rPr>
          <w:color w:val="000000"/>
          <w:sz w:val="4"/>
          <w:szCs w:val="4"/>
          <w:lang w:val="en-US"/>
        </w:rPr>
        <w:t xml:space="preserve"> </w:t>
      </w:r>
      <w:r w:rsidRPr="00F7690E">
        <w:rPr>
          <w:color w:val="000000"/>
          <w:lang w:val="en-US"/>
        </w:rPr>
        <w:t>m to §</w:t>
      </w:r>
      <w:r w:rsidR="00CD22DD" w:rsidRPr="00F7690E">
        <w:rPr>
          <w:color w:val="000000"/>
          <w:lang w:val="en-US"/>
        </w:rPr>
        <w:t xml:space="preserve"> </w:t>
      </w:r>
      <w:r w:rsidRPr="00F7690E">
        <w:rPr>
          <w:color w:val="000000"/>
          <w:lang w:val="en-US"/>
        </w:rPr>
        <w:t>o)</w:t>
      </w:r>
    </w:p>
    <w:p w:rsidR="00A40D6C" w:rsidRPr="00D6190D" w:rsidRDefault="00270D3E">
      <w:pPr>
        <w:numPr>
          <w:ilvl w:val="0"/>
          <w:numId w:val="1"/>
        </w:numPr>
      </w:pPr>
      <w:r w:rsidRPr="00D6190D">
        <w:rPr>
          <w:color w:val="000000"/>
        </w:rPr>
        <w:t>ctrl-c</w:t>
      </w:r>
    </w:p>
    <w:p w:rsidR="00552BF2" w:rsidRPr="00D6190D" w:rsidRDefault="00053036" w:rsidP="00552BF2">
      <w:pPr>
        <w:numPr>
          <w:ilvl w:val="0"/>
          <w:numId w:val="1"/>
        </w:numPr>
        <w:rPr>
          <w:color w:val="000000"/>
        </w:rPr>
      </w:pPr>
      <w:r w:rsidRPr="00D6190D">
        <w:rPr>
          <w:color w:val="000000"/>
        </w:rPr>
        <w:t xml:space="preserve">Paste &gt; paste content  --&gt; </w:t>
      </w:r>
      <w:r w:rsidR="00270D3E" w:rsidRPr="00D6190D">
        <w:rPr>
          <w:color w:val="000000"/>
        </w:rPr>
        <w:t xml:space="preserve">"unformatted </w:t>
      </w:r>
      <w:r w:rsidRPr="00D6190D">
        <w:rPr>
          <w:color w:val="000000"/>
        </w:rPr>
        <w:t xml:space="preserve">Unicode </w:t>
      </w:r>
      <w:r w:rsidR="00270D3E" w:rsidRPr="00D6190D">
        <w:rPr>
          <w:color w:val="000000"/>
        </w:rPr>
        <w:t>text"</w:t>
      </w:r>
      <w:r w:rsidR="00552BF2" w:rsidRPr="00D6190D">
        <w:t xml:space="preserve"> </w:t>
      </w:r>
    </w:p>
    <w:p w:rsidR="00552BF2" w:rsidRPr="00F7690E" w:rsidRDefault="00552BF2" w:rsidP="00552BF2">
      <w:pPr>
        <w:numPr>
          <w:ilvl w:val="0"/>
          <w:numId w:val="1"/>
        </w:numPr>
        <w:rPr>
          <w:color w:val="000000"/>
          <w:lang w:val="en-US"/>
        </w:rPr>
      </w:pPr>
      <w:r w:rsidRPr="00F7690E">
        <w:rPr>
          <w:color w:val="000000"/>
          <w:lang w:val="en-US"/>
        </w:rPr>
        <w:t>click right &gt; format templates &gt; delete formatation</w:t>
      </w:r>
    </w:p>
    <w:p w:rsidR="00A40D6C" w:rsidRPr="004422A9" w:rsidRDefault="00270D3E">
      <w:pPr>
        <w:numPr>
          <w:ilvl w:val="0"/>
          <w:numId w:val="1"/>
        </w:numPr>
      </w:pPr>
      <w:r w:rsidRPr="00D6190D">
        <w:rPr>
          <w:color w:val="000000"/>
        </w:rPr>
        <w:t>ctrl-s (save)</w:t>
      </w:r>
    </w:p>
    <w:p w:rsidR="004422A9" w:rsidRPr="00F7690E" w:rsidRDefault="004422A9" w:rsidP="004422A9">
      <w:pPr>
        <w:rPr>
          <w:lang w:val="en-US"/>
        </w:rPr>
      </w:pPr>
      <w:r w:rsidRPr="00F7690E">
        <w:rPr>
          <w:lang w:val="en-US"/>
        </w:rPr>
        <w:t>Markup tags within mavscript command chars (e.g. §</w:t>
      </w:r>
      <w:r w:rsidR="00BD4E56" w:rsidRPr="00F7690E">
        <w:rPr>
          <w:lang w:val="en-US"/>
        </w:rPr>
        <w:t xml:space="preserve"> </w:t>
      </w:r>
      <w:r w:rsidRPr="00F7690E">
        <w:rPr>
          <w:lang w:val="en-US"/>
        </w:rPr>
        <w:t>i) must be omitted. This happens in Word, if automatic language recognition is on.</w:t>
      </w:r>
    </w:p>
    <w:p w:rsidR="004422A9" w:rsidRPr="00F7690E" w:rsidRDefault="004422A9" w:rsidP="004422A9">
      <w:pPr>
        <w:rPr>
          <w:lang w:val="en-US"/>
        </w:rPr>
      </w:pPr>
    </w:p>
    <w:sectPr w:rsidR="004422A9" w:rsidRPr="00F7690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E43" w:rsidRDefault="00253E43">
      <w:r>
        <w:separator/>
      </w:r>
    </w:p>
  </w:endnote>
  <w:endnote w:type="continuationSeparator" w:id="0">
    <w:p w:rsidR="00253E43" w:rsidRDefault="00253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ymbol">
    <w:charset w:val="02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35" w:rsidRDefault="00302E35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35" w:rsidRDefault="00302E35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35" w:rsidRDefault="00302E35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E43" w:rsidRDefault="00253E43">
      <w:r>
        <w:rPr>
          <w:color w:val="000000"/>
        </w:rPr>
        <w:separator/>
      </w:r>
    </w:p>
  </w:footnote>
  <w:footnote w:type="continuationSeparator" w:id="0">
    <w:p w:rsidR="00253E43" w:rsidRDefault="00253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35" w:rsidRDefault="00302E35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35" w:rsidRDefault="00302E35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35" w:rsidRDefault="00302E35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826FC5"/>
    <w:multiLevelType w:val="multilevel"/>
    <w:tmpl w:val="66F05A5A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efaultTabStop w:val="720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A40D6C"/>
    <w:rsid w:val="00042BAC"/>
    <w:rsid w:val="00053036"/>
    <w:rsid w:val="00063B21"/>
    <w:rsid w:val="000F51A7"/>
    <w:rsid w:val="0013195F"/>
    <w:rsid w:val="001D533D"/>
    <w:rsid w:val="00253E43"/>
    <w:rsid w:val="00270D3E"/>
    <w:rsid w:val="0027176B"/>
    <w:rsid w:val="00302E35"/>
    <w:rsid w:val="003A1658"/>
    <w:rsid w:val="003E3D1E"/>
    <w:rsid w:val="004422A9"/>
    <w:rsid w:val="00464DB1"/>
    <w:rsid w:val="004741E5"/>
    <w:rsid w:val="004816A1"/>
    <w:rsid w:val="004D643C"/>
    <w:rsid w:val="004F34F9"/>
    <w:rsid w:val="0054118B"/>
    <w:rsid w:val="00543FF5"/>
    <w:rsid w:val="00552BF2"/>
    <w:rsid w:val="00576D1A"/>
    <w:rsid w:val="005A7BFF"/>
    <w:rsid w:val="005B211B"/>
    <w:rsid w:val="00630A97"/>
    <w:rsid w:val="007E56B3"/>
    <w:rsid w:val="00887483"/>
    <w:rsid w:val="008E46F3"/>
    <w:rsid w:val="00947600"/>
    <w:rsid w:val="00A40D6C"/>
    <w:rsid w:val="00A67C10"/>
    <w:rsid w:val="00BA2225"/>
    <w:rsid w:val="00BC788E"/>
    <w:rsid w:val="00BD4E56"/>
    <w:rsid w:val="00C8282C"/>
    <w:rsid w:val="00CA75F2"/>
    <w:rsid w:val="00CD22DD"/>
    <w:rsid w:val="00CE4AC4"/>
    <w:rsid w:val="00CF48A2"/>
    <w:rsid w:val="00D6190D"/>
    <w:rsid w:val="00E6231C"/>
    <w:rsid w:val="00F508DD"/>
    <w:rsid w:val="00F7690E"/>
    <w:rsid w:val="00F8771F"/>
    <w:rsid w:val="00FC63BB"/>
    <w:rsid w:val="00FD1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Arial Unicode MS"/>
        <w:kern w:val="3"/>
        <w:sz w:val="24"/>
        <w:szCs w:val="24"/>
        <w:lang w:val="de-CH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</w:style>
  <w:style w:type="paragraph" w:styleId="berschrift1">
    <w:name w:val="heading 1"/>
    <w:basedOn w:val="Heading"/>
    <w:next w:val="Textbody"/>
    <w:pPr>
      <w:outlineLvl w:val="0"/>
    </w:pPr>
    <w:rPr>
      <w:b/>
      <w:bCs/>
    </w:rPr>
  </w:style>
  <w:style w:type="paragraph" w:styleId="berschrift2">
    <w:name w:val="heading 2"/>
    <w:basedOn w:val="Heading"/>
    <w:next w:val="Textbody"/>
    <w:pPr>
      <w:outlineLvl w:val="1"/>
    </w:pPr>
    <w:rPr>
      <w:b/>
      <w:bCs/>
      <w:i/>
      <w:iCs/>
    </w:rPr>
  </w:style>
  <w:style w:type="paragraph" w:styleId="berschrift3">
    <w:name w:val="heading 3"/>
    <w:basedOn w:val="Heading"/>
    <w:next w:val="Textbody"/>
    <w:pPr>
      <w:outlineLvl w:val="2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</w:style>
  <w:style w:type="paragraph" w:styleId="Beschriftung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Titel">
    <w:name w:val="Title"/>
    <w:basedOn w:val="Heading"/>
    <w:next w:val="Textbody"/>
    <w:pPr>
      <w:jc w:val="center"/>
    </w:pPr>
    <w:rPr>
      <w:b/>
      <w:bCs/>
      <w:sz w:val="36"/>
      <w:szCs w:val="36"/>
    </w:rPr>
  </w:style>
  <w:style w:type="paragraph" w:styleId="Untertitel">
    <w:name w:val="Subtitle"/>
    <w:basedOn w:val="Heading"/>
    <w:next w:val="Textbody"/>
    <w:pPr>
      <w:jc w:val="center"/>
    </w:pPr>
    <w:rPr>
      <w:i/>
      <w:iCs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paragraph" w:styleId="Kopfzeile">
    <w:name w:val="header"/>
    <w:basedOn w:val="Standard"/>
    <w:link w:val="KopfzeileZchn"/>
    <w:uiPriority w:val="99"/>
    <w:unhideWhenUsed/>
    <w:rsid w:val="00302E3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KopfzeileZchn">
    <w:name w:val="Kopfzeile Zchn"/>
    <w:basedOn w:val="Absatz-Standardschriftart"/>
    <w:link w:val="Kopfzeile"/>
    <w:uiPriority w:val="99"/>
    <w:rsid w:val="00302E35"/>
    <w:rPr>
      <w:rFonts w:cs="Mangal"/>
      <w:szCs w:val="21"/>
    </w:rPr>
  </w:style>
  <w:style w:type="paragraph" w:styleId="Fuzeile">
    <w:name w:val="footer"/>
    <w:basedOn w:val="Standard"/>
    <w:link w:val="FuzeileZchn"/>
    <w:uiPriority w:val="99"/>
    <w:unhideWhenUsed/>
    <w:rsid w:val="00302E3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FuzeileZchn">
    <w:name w:val="Fußzeile Zchn"/>
    <w:basedOn w:val="Absatz-Standardschriftart"/>
    <w:link w:val="Fuzeile"/>
    <w:uiPriority w:val="99"/>
    <w:rsid w:val="00302E35"/>
    <w:rPr>
      <w:rFonts w:cs="Mangal"/>
      <w:szCs w:val="21"/>
    </w:rPr>
  </w:style>
  <w:style w:type="paragraph" w:styleId="KeinLeerraum">
    <w:name w:val="No Spacing"/>
    <w:uiPriority w:val="1"/>
    <w:qFormat/>
    <w:rsid w:val="00887483"/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Arial Unicode MS"/>
        <w:kern w:val="3"/>
        <w:sz w:val="24"/>
        <w:szCs w:val="24"/>
        <w:lang w:val="de-CH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</w:style>
  <w:style w:type="paragraph" w:styleId="berschrift1">
    <w:name w:val="heading 1"/>
    <w:basedOn w:val="Heading"/>
    <w:next w:val="Textbody"/>
    <w:pPr>
      <w:outlineLvl w:val="0"/>
    </w:pPr>
    <w:rPr>
      <w:b/>
      <w:bCs/>
    </w:rPr>
  </w:style>
  <w:style w:type="paragraph" w:styleId="berschrift2">
    <w:name w:val="heading 2"/>
    <w:basedOn w:val="Heading"/>
    <w:next w:val="Textbody"/>
    <w:pPr>
      <w:outlineLvl w:val="1"/>
    </w:pPr>
    <w:rPr>
      <w:b/>
      <w:bCs/>
      <w:i/>
      <w:iCs/>
    </w:rPr>
  </w:style>
  <w:style w:type="paragraph" w:styleId="berschrift3">
    <w:name w:val="heading 3"/>
    <w:basedOn w:val="Heading"/>
    <w:next w:val="Textbody"/>
    <w:pPr>
      <w:outlineLvl w:val="2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</w:style>
  <w:style w:type="paragraph" w:styleId="Beschriftung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Titel">
    <w:name w:val="Title"/>
    <w:basedOn w:val="Heading"/>
    <w:next w:val="Textbody"/>
    <w:pPr>
      <w:jc w:val="center"/>
    </w:pPr>
    <w:rPr>
      <w:b/>
      <w:bCs/>
      <w:sz w:val="36"/>
      <w:szCs w:val="36"/>
    </w:rPr>
  </w:style>
  <w:style w:type="paragraph" w:styleId="Untertitel">
    <w:name w:val="Subtitle"/>
    <w:basedOn w:val="Heading"/>
    <w:next w:val="Textbody"/>
    <w:pPr>
      <w:jc w:val="center"/>
    </w:pPr>
    <w:rPr>
      <w:i/>
      <w:iCs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paragraph" w:styleId="Kopfzeile">
    <w:name w:val="header"/>
    <w:basedOn w:val="Standard"/>
    <w:link w:val="KopfzeileZchn"/>
    <w:uiPriority w:val="99"/>
    <w:unhideWhenUsed/>
    <w:rsid w:val="00302E3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KopfzeileZchn">
    <w:name w:val="Kopfzeile Zchn"/>
    <w:basedOn w:val="Absatz-Standardschriftart"/>
    <w:link w:val="Kopfzeile"/>
    <w:uiPriority w:val="99"/>
    <w:rsid w:val="00302E35"/>
    <w:rPr>
      <w:rFonts w:cs="Mangal"/>
      <w:szCs w:val="21"/>
    </w:rPr>
  </w:style>
  <w:style w:type="paragraph" w:styleId="Fuzeile">
    <w:name w:val="footer"/>
    <w:basedOn w:val="Standard"/>
    <w:link w:val="FuzeileZchn"/>
    <w:uiPriority w:val="99"/>
    <w:unhideWhenUsed/>
    <w:rsid w:val="00302E3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FuzeileZchn">
    <w:name w:val="Fußzeile Zchn"/>
    <w:basedOn w:val="Absatz-Standardschriftart"/>
    <w:link w:val="Fuzeile"/>
    <w:uiPriority w:val="99"/>
    <w:rsid w:val="00302E35"/>
    <w:rPr>
      <w:rFonts w:cs="Mangal"/>
      <w:szCs w:val="21"/>
    </w:rPr>
  </w:style>
  <w:style w:type="paragraph" w:styleId="KeinLeerraum">
    <w:name w:val="No Spacing"/>
    <w:uiPriority w:val="1"/>
    <w:qFormat/>
    <w:rsid w:val="00887483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0F177-939D-4B44-A4CC-DDAF29C09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8C7BE892.dotm</Template>
  <TotalTime>0</TotalTime>
  <Pages>2</Pages>
  <Words>299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2014-06-26T11:39:00Z</dcterms:created>
  <dcterms:modified xsi:type="dcterms:W3CDTF">2016-04-11T07:37:00Z</dcterms:modified>
</cp:coreProperties>
</file>